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5630"/>
        <w:gridCol w:w="693"/>
        <w:gridCol w:w="2595"/>
      </w:tblGrid>
      <w:tr w:rsidR="002E2165" w:rsidRPr="002E2165" w:rsidTr="00AB7FEA">
        <w:trPr>
          <w:trHeight w:val="286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rPr>
                <w:b/>
                <w:bCs/>
              </w:rPr>
              <w:t>ELABORATO DIGITALE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rPr>
                <w:b/>
                <w:bCs/>
              </w:rPr>
              <w:t>PARAMETRI PER LA FORMULAZIONE DEI VOTI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rPr>
                <w:b/>
                <w:bCs/>
              </w:rPr>
              <w:t>voto</w:t>
            </w:r>
          </w:p>
        </w:tc>
      </w:tr>
      <w:tr w:rsidR="002E2165" w:rsidRPr="002E2165" w:rsidTr="00AB7FEA">
        <w:trPr>
          <w:trHeight w:val="411"/>
        </w:trPr>
        <w:tc>
          <w:tcPr>
            <w:tcW w:w="1779" w:type="dxa"/>
            <w:vMerge w:val="restart"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pPr>
              <w:ind w:left="100"/>
            </w:pPr>
            <w:r w:rsidRPr="002E2165">
              <w:rPr>
                <w:b/>
                <w:bCs/>
              </w:rPr>
              <w:t>RICERCA IN RETE</w:t>
            </w:r>
          </w:p>
          <w:p w:rsidR="002E2165" w:rsidRPr="002E2165" w:rsidRDefault="002E2165" w:rsidP="002E2165">
            <w:pPr>
              <w:ind w:left="100"/>
            </w:pPr>
            <w:r w:rsidRPr="002E2165">
              <w:rPr>
                <w:b/>
                <w:bCs/>
              </w:rPr>
              <w:t> </w:t>
            </w:r>
          </w:p>
        </w:tc>
        <w:tc>
          <w:tcPr>
            <w:tcW w:w="5630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Utilizzo della </w:t>
            </w:r>
            <w:r w:rsidRPr="002E2165">
              <w:rPr>
                <w:u w:val="single"/>
              </w:rPr>
              <w:t>RETE</w:t>
            </w:r>
            <w:r w:rsidRPr="002E2165">
              <w:t xml:space="preserve"> sia per la ricerca che per lo scambio di </w:t>
            </w:r>
            <w:proofErr w:type="gramStart"/>
            <w:r w:rsidRPr="002E2165">
              <w:t>informazioni,  in</w:t>
            </w:r>
            <w:proofErr w:type="gramEnd"/>
            <w:r w:rsidRPr="002E2165">
              <w:t xml:space="preserve"> modo sicuro e </w:t>
            </w:r>
            <w:r w:rsidRPr="002E2165">
              <w:rPr>
                <w:u w:val="single"/>
              </w:rPr>
              <w:t>SELETTIVO</w:t>
            </w:r>
            <w:r w:rsidRPr="002E2165">
              <w:t xml:space="preserve"> (es. elaborazione del testo da internet)</w:t>
            </w:r>
          </w:p>
        </w:tc>
        <w:tc>
          <w:tcPr>
            <w:tcW w:w="693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4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 </w:t>
            </w:r>
            <w:bookmarkStart w:id="0" w:name="_GoBack"/>
            <w:bookmarkEnd w:id="0"/>
          </w:p>
        </w:tc>
      </w:tr>
      <w:tr w:rsidR="002E2165" w:rsidRPr="002E2165" w:rsidTr="00AB7FEA">
        <w:trPr>
          <w:trHeight w:val="411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Utilizzo della </w:t>
            </w:r>
            <w:r w:rsidRPr="002E2165">
              <w:rPr>
                <w:u w:val="single"/>
              </w:rPr>
              <w:t>RETE</w:t>
            </w:r>
            <w:r w:rsidRPr="002E2165">
              <w:t xml:space="preserve"> sia per la ricerca che per lo scambio di informazioni seppur con scarsa selettività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247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Utilizzo della </w:t>
            </w:r>
            <w:r w:rsidRPr="002E2165">
              <w:rPr>
                <w:u w:val="single"/>
              </w:rPr>
              <w:t>RETE</w:t>
            </w:r>
            <w:r w:rsidRPr="002E2165">
              <w:t xml:space="preserve"> sia per la ricerca che per lo scambio di informazioni con difficoltà.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246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Difficoltà di scambiare informazione anche con </w:t>
            </w:r>
            <w:proofErr w:type="spellStart"/>
            <w:r w:rsidRPr="002E2165">
              <w:t>Classroom</w:t>
            </w:r>
            <w:proofErr w:type="spellEnd"/>
            <w:r w:rsidRPr="002E2165"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24" w:space="0" w:color="114864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1,5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411"/>
        </w:trPr>
        <w:tc>
          <w:tcPr>
            <w:tcW w:w="1779" w:type="dxa"/>
            <w:vMerge w:val="restart"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pPr>
              <w:ind w:left="100"/>
            </w:pPr>
            <w:r w:rsidRPr="002E2165">
              <w:rPr>
                <w:b/>
                <w:bCs/>
              </w:rPr>
              <w:t>PROGETTAZIONE DIGITALE</w:t>
            </w:r>
          </w:p>
          <w:p w:rsidR="002E2165" w:rsidRPr="002E2165" w:rsidRDefault="002E2165" w:rsidP="002E2165">
            <w:pPr>
              <w:ind w:left="100"/>
            </w:pPr>
            <w:r w:rsidRPr="002E2165">
              <w:rPr>
                <w:b/>
                <w:bCs/>
              </w:rPr>
              <w:t>Comprensione e corretta</w:t>
            </w:r>
          </w:p>
          <w:p w:rsidR="002E2165" w:rsidRPr="002E2165" w:rsidRDefault="002E2165" w:rsidP="002E2165">
            <w:pPr>
              <w:ind w:left="100"/>
            </w:pPr>
            <w:r w:rsidRPr="002E2165">
              <w:rPr>
                <w:b/>
                <w:bCs/>
              </w:rPr>
              <w:t>attinenza con quanto richiesto, originalità, ecc.</w:t>
            </w:r>
          </w:p>
        </w:tc>
        <w:tc>
          <w:tcPr>
            <w:tcW w:w="5630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Elaborato ORIGINALE e ampiamente congruente alla richiesta, curata nei dettagli, </w:t>
            </w:r>
            <w:proofErr w:type="spellStart"/>
            <w:r w:rsidRPr="002E2165">
              <w:t>utilizzazzione</w:t>
            </w:r>
            <w:proofErr w:type="spellEnd"/>
            <w:r w:rsidRPr="002E2165">
              <w:t xml:space="preserve"> di applicativi/software adeguati. </w:t>
            </w:r>
          </w:p>
        </w:tc>
        <w:tc>
          <w:tcPr>
            <w:tcW w:w="693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411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proofErr w:type="gramStart"/>
            <w:r w:rsidRPr="002E2165">
              <w:t>Rappresentazione  sostanzialmente</w:t>
            </w:r>
            <w:proofErr w:type="gramEnd"/>
            <w:r w:rsidRPr="002E2165">
              <w:t xml:space="preserve">   congruente  alle  indicazioni  e  alle  richieste  della  traccia,  curata nell'organizzazione generale.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411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 xml:space="preserve">Rappresentazione </w:t>
            </w:r>
            <w:proofErr w:type="gramStart"/>
            <w:r w:rsidRPr="002E2165">
              <w:t>essenziale  seppur</w:t>
            </w:r>
            <w:proofErr w:type="gramEnd"/>
            <w:r w:rsidRPr="002E2165">
              <w:t xml:space="preserve"> non pienamente corrispondente alle indicazioni della traccia, poco curata nella presentazione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1,5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2E2165" w:rsidRPr="002E2165" w:rsidTr="00AB7FEA">
        <w:trPr>
          <w:trHeight w:val="246"/>
        </w:trPr>
        <w:tc>
          <w:tcPr>
            <w:tcW w:w="1779" w:type="dxa"/>
            <w:vMerge/>
            <w:tcBorders>
              <w:top w:val="single" w:sz="24" w:space="0" w:color="114864"/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>
            <w:pPr>
              <w:ind w:left="100"/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proofErr w:type="gramStart"/>
            <w:r w:rsidRPr="002E2165">
              <w:t>Rappresentazione  frammentaria</w:t>
            </w:r>
            <w:proofErr w:type="gramEnd"/>
            <w:r w:rsidRPr="002E2165">
              <w:t xml:space="preserve">, confusa, disorganica, poco curata. 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24" w:space="0" w:color="114864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E2165" w:rsidRPr="002E2165" w:rsidRDefault="002E2165" w:rsidP="002E2165">
            <w:r w:rsidRPr="002E2165"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165" w:rsidRPr="002E2165" w:rsidRDefault="002E2165" w:rsidP="002E2165"/>
        </w:tc>
      </w:tr>
      <w:tr w:rsidR="00AB7FEA" w:rsidRPr="002E2165" w:rsidTr="00C50A1C">
        <w:trPr>
          <w:trHeight w:val="360"/>
        </w:trPr>
        <w:tc>
          <w:tcPr>
            <w:tcW w:w="1779" w:type="dxa"/>
            <w:vMerge w:val="restart"/>
            <w:tcBorders>
              <w:top w:val="single" w:sz="24" w:space="0" w:color="114864"/>
              <w:left w:val="single" w:sz="24" w:space="0" w:color="114864"/>
              <w:right w:val="single" w:sz="8" w:space="0" w:color="000000"/>
            </w:tcBorders>
            <w:shd w:val="clear" w:color="auto" w:fill="D2EAF1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B7FEA" w:rsidRPr="002E2165" w:rsidRDefault="00AB7FEA" w:rsidP="002E2165">
            <w:pPr>
              <w:ind w:left="100"/>
            </w:pPr>
            <w:r w:rsidRPr="002E2165">
              <w:rPr>
                <w:b/>
                <w:bCs/>
              </w:rPr>
              <w:t>ESPOSIZIONE DELL’ELABORATO</w:t>
            </w:r>
          </w:p>
        </w:tc>
        <w:tc>
          <w:tcPr>
            <w:tcW w:w="5630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r w:rsidRPr="002E2165">
              <w:t xml:space="preserve">Esposizione coinvolgente e </w:t>
            </w:r>
            <w:proofErr w:type="gramStart"/>
            <w:r w:rsidRPr="002E2165">
              <w:t>convincente  che</w:t>
            </w:r>
            <w:proofErr w:type="gramEnd"/>
            <w:r w:rsidRPr="002E2165">
              <w:t xml:space="preserve"> illustra  in modo completo le motivazioni di progetto. Ogni membro del gruppo ha esposto una parte dell’elaborato.</w:t>
            </w:r>
          </w:p>
        </w:tc>
        <w:tc>
          <w:tcPr>
            <w:tcW w:w="693" w:type="dxa"/>
            <w:tcBorders>
              <w:top w:val="single" w:sz="24" w:space="0" w:color="114864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r w:rsidRPr="002E2165"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FEA" w:rsidRPr="002E2165" w:rsidRDefault="00AB7FEA" w:rsidP="002E2165"/>
        </w:tc>
      </w:tr>
      <w:tr w:rsidR="00AB7FEA" w:rsidRPr="002E2165" w:rsidTr="00C50A1C">
        <w:trPr>
          <w:trHeight w:val="360"/>
        </w:trPr>
        <w:tc>
          <w:tcPr>
            <w:tcW w:w="1779" w:type="dxa"/>
            <w:vMerge/>
            <w:tcBorders>
              <w:left w:val="single" w:sz="24" w:space="0" w:color="114864"/>
              <w:right w:val="single" w:sz="8" w:space="0" w:color="000000"/>
            </w:tcBorders>
            <w:shd w:val="clear" w:color="auto" w:fill="D2EAF1"/>
            <w:vAlign w:val="center"/>
            <w:hideMark/>
          </w:tcPr>
          <w:p w:rsidR="00AB7FEA" w:rsidRPr="002E2165" w:rsidRDefault="00AB7FEA" w:rsidP="002E2165"/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proofErr w:type="gramStart"/>
            <w:r w:rsidRPr="002E2165">
              <w:t>Esposizione  sostanzialmente</w:t>
            </w:r>
            <w:proofErr w:type="gramEnd"/>
            <w:r w:rsidRPr="002E2165">
              <w:t xml:space="preserve">   congruente,  curata</w:t>
            </w:r>
          </w:p>
          <w:p w:rsidR="00AB7FEA" w:rsidRPr="002E2165" w:rsidRDefault="00AB7FEA" w:rsidP="002E2165">
            <w:r w:rsidRPr="002E2165">
              <w:t>nell'organizzazione generale.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114864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r w:rsidRPr="002E2165"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FEA" w:rsidRPr="002E2165" w:rsidRDefault="00AB7FEA" w:rsidP="002E2165"/>
        </w:tc>
      </w:tr>
      <w:tr w:rsidR="00AB7FEA" w:rsidRPr="002E2165" w:rsidTr="00AB7FEA">
        <w:trPr>
          <w:trHeight w:val="303"/>
        </w:trPr>
        <w:tc>
          <w:tcPr>
            <w:tcW w:w="1779" w:type="dxa"/>
            <w:vMerge/>
            <w:tcBorders>
              <w:left w:val="single" w:sz="24" w:space="0" w:color="114864"/>
              <w:bottom w:val="single" w:sz="24" w:space="0" w:color="114864"/>
              <w:right w:val="single" w:sz="8" w:space="0" w:color="000000"/>
            </w:tcBorders>
            <w:shd w:val="clear" w:color="auto" w:fill="D2EAF1"/>
            <w:vAlign w:val="center"/>
            <w:hideMark/>
          </w:tcPr>
          <w:p w:rsidR="00AB7FEA" w:rsidRPr="002E2165" w:rsidRDefault="00AB7FEA" w:rsidP="002E2165"/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8" w:space="0" w:color="000000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r w:rsidRPr="002E2165">
              <w:t xml:space="preserve">Esposizione frammentaria, confusa, disorganica, poco curata. 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24" w:space="0" w:color="114864"/>
              <w:right w:val="single" w:sz="24" w:space="0" w:color="114864"/>
            </w:tcBorders>
            <w:shd w:val="clear" w:color="auto" w:fill="D2EAF1"/>
            <w:tcMar>
              <w:top w:w="15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B7FEA" w:rsidRPr="002E2165" w:rsidRDefault="00AB7FEA" w:rsidP="002E2165">
            <w: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11486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FEA" w:rsidRPr="002E2165" w:rsidRDefault="00AB7FEA" w:rsidP="002E2165"/>
        </w:tc>
      </w:tr>
    </w:tbl>
    <w:p w:rsidR="007512B3" w:rsidRDefault="007512B3"/>
    <w:sectPr w:rsidR="00751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65"/>
    <w:rsid w:val="002E2165"/>
    <w:rsid w:val="007512B3"/>
    <w:rsid w:val="00AB7FEA"/>
    <w:rsid w:val="00B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5918"/>
  <w15:chartTrackingRefBased/>
  <w15:docId w15:val="{80E3F077-5E87-4153-AE15-9D9E691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2019-07-09T11:16:00Z</dcterms:created>
  <dcterms:modified xsi:type="dcterms:W3CDTF">2019-07-10T06:06:00Z</dcterms:modified>
</cp:coreProperties>
</file>